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6F2CC41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WieNGS</w:t>
      </w:r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………..</w:t>
      </w:r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………..</w:t>
      </w:r>
      <w:r w:rsidR="00DC2A32">
        <w:rPr>
          <w:rFonts w:ascii="Calibri" w:hAnsi="Calibri" w:cs="Tahoma"/>
          <w:b/>
        </w:rPr>
        <w:t xml:space="preserve"> </w:t>
      </w:r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6A47BCE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FBED78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4BE2D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SchülerInnen</w:t>
            </w:r>
          </w:p>
        </w:tc>
        <w:tc>
          <w:tcPr>
            <w:tcW w:w="4725" w:type="dxa"/>
          </w:tcPr>
          <w:p w14:paraId="1649B9FC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F280C7A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LehrerInnen</w:t>
            </w:r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41CDD73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>Anzahl der FreizeitpädagogInnen</w:t>
            </w:r>
          </w:p>
        </w:tc>
        <w:tc>
          <w:tcPr>
            <w:tcW w:w="4725" w:type="dxa"/>
          </w:tcPr>
          <w:p w14:paraId="326837E1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14FA37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 w14:paraId="7F218E14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F1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3A0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97E993A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8C914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513D3C0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4AF451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02FA631E" w14:textId="77777777"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28D24513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862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Pädagogisches Konzept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15F" w14:textId="77777777" w:rsidR="00B40350" w:rsidRPr="003C789E" w:rsidRDefault="00B40350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0350" w14:paraId="6DF01105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265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407" w14:textId="77777777" w:rsidR="00B40350" w:rsidRDefault="00B40350">
            <w:pPr>
              <w:rPr>
                <w:rFonts w:ascii="Calibri" w:hAnsi="Calibri" w:cs="Tahoma"/>
              </w:rPr>
            </w:pPr>
          </w:p>
        </w:tc>
      </w:tr>
      <w:tr w:rsidR="00220229" w14:paraId="43B9BF54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A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A53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1AA8DDB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C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5C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14:paraId="2D25B54C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50644DFA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B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60F979F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3C" w14:textId="77777777" w:rsidR="0022022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SchülerInnen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61FCAB55" w14:textId="77777777" w:rsidR="00ED5BE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545C35B" w14:textId="77777777" w:rsidR="00220229" w:rsidRPr="00ED5BE9" w:rsidRDefault="00ED5BE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3865"/>
        <w:gridCol w:w="2351"/>
      </w:tblGrid>
      <w:tr w:rsidR="00220229" w14:paraId="0C9FE354" w14:textId="77777777" w:rsidTr="005A5F3F">
        <w:trPr>
          <w:trHeight w:val="413"/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2D7CA24C" w14:textId="77777777" w:rsidTr="005A5F3F">
        <w:trPr>
          <w:trHeight w:val="353"/>
        </w:trPr>
        <w:tc>
          <w:tcPr>
            <w:tcW w:w="1917" w:type="pct"/>
            <w:vAlign w:val="center"/>
          </w:tcPr>
          <w:p w14:paraId="6CE0CD81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917" w:type="pct"/>
            <w:vAlign w:val="center"/>
          </w:tcPr>
          <w:p w14:paraId="0738AC5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2438AE1F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108E754F" w14:textId="77777777" w:rsidTr="005A5F3F">
        <w:trPr>
          <w:trHeight w:val="400"/>
        </w:trPr>
        <w:tc>
          <w:tcPr>
            <w:tcW w:w="1917" w:type="pct"/>
            <w:vAlign w:val="center"/>
          </w:tcPr>
          <w:p w14:paraId="216AF895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917" w:type="pct"/>
            <w:vAlign w:val="center"/>
          </w:tcPr>
          <w:p w14:paraId="1FCF1DBC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67B47236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5F3F" w14:paraId="577A5DA0" w14:textId="77777777" w:rsidTr="005A5F3F">
        <w:trPr>
          <w:trHeight w:val="400"/>
        </w:trPr>
        <w:tc>
          <w:tcPr>
            <w:tcW w:w="1917" w:type="pct"/>
            <w:vAlign w:val="center"/>
          </w:tcPr>
          <w:p w14:paraId="00E2A367" w14:textId="0C66983F" w:rsidR="005A5F3F" w:rsidRDefault="005A5F3F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Mittel durch andere FördergeberInnen</w:t>
            </w:r>
          </w:p>
        </w:tc>
        <w:tc>
          <w:tcPr>
            <w:tcW w:w="1917" w:type="pct"/>
            <w:vAlign w:val="center"/>
          </w:tcPr>
          <w:p w14:paraId="11A350AE" w14:textId="77777777" w:rsidR="005A5F3F" w:rsidRDefault="005A5F3F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415AE7C6" w14:textId="77777777" w:rsidR="005A5F3F" w:rsidRDefault="005A5F3F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379B358" w14:textId="77777777" w:rsidTr="005A5F3F">
        <w:trPr>
          <w:trHeight w:val="413"/>
        </w:trPr>
        <w:tc>
          <w:tcPr>
            <w:tcW w:w="1917" w:type="pct"/>
            <w:vAlign w:val="center"/>
          </w:tcPr>
          <w:p w14:paraId="2CA6B70B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Angesuchter Förderbetrag bei WieNGS</w:t>
            </w:r>
          </w:p>
        </w:tc>
        <w:tc>
          <w:tcPr>
            <w:tcW w:w="3083" w:type="pct"/>
            <w:gridSpan w:val="2"/>
            <w:shd w:val="thinDiagStripe" w:color="auto" w:fill="auto"/>
            <w:vAlign w:val="center"/>
          </w:tcPr>
          <w:p w14:paraId="12C8FC09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CF99BB" w14:textId="77777777" w:rsidTr="005A5F3F">
        <w:trPr>
          <w:trHeight w:val="712"/>
        </w:trPr>
        <w:tc>
          <w:tcPr>
            <w:tcW w:w="1917" w:type="pct"/>
            <w:vAlign w:val="center"/>
          </w:tcPr>
          <w:p w14:paraId="2EE21B26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33385506" w14:textId="23016BE9" w:rsidR="00220229" w:rsidRDefault="004B22CF" w:rsidP="00046C2C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(Beachte: Richtsatz PH ist </w:t>
            </w:r>
            <w:r w:rsidR="00046C2C">
              <w:rPr>
                <w:rFonts w:ascii="Calibri" w:hAnsi="Calibri" w:cs="Tahoma"/>
                <w:sz w:val="16"/>
                <w:szCs w:val="16"/>
              </w:rPr>
              <w:t>58,90</w:t>
            </w:r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917" w:type="pct"/>
            <w:vAlign w:val="center"/>
          </w:tcPr>
          <w:p w14:paraId="1322A75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37983A0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57BB699D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5A5F3F">
        <w:trPr>
          <w:trHeight w:val="40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.2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5A5F3F">
        <w:trPr>
          <w:trHeight w:val="420"/>
        </w:trPr>
        <w:tc>
          <w:tcPr>
            <w:tcW w:w="1917" w:type="pct"/>
            <w:vAlign w:val="center"/>
          </w:tcPr>
          <w:p w14:paraId="1F765B3E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917" w:type="pct"/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5" w:type="pct"/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EFB252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040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Bankverbindung</w:t>
            </w:r>
            <w:r w:rsidR="00B10378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05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558A19C9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775B421C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03042F86" w14:textId="77777777" w:rsidR="00220229" w:rsidRDefault="00305D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1DB94713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EB3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E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36B4983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7C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5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Anzahl der beteiligten SchülerInnen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67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3C4A7F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0B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57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Anzahl der beteiligten LehrerInnen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17E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4DB6E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D6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6A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Anzahl der beteiligten FreizeitpädagogInnen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1A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38625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4D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826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45C634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40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D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D412DA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123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LehrerInnen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SchülerInnen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3C186D46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="00AD4A37">
              <w:rPr>
                <w:rFonts w:ascii="Calibri" w:hAnsi="Calibri" w:cs="Tahoma"/>
                <w:sz w:val="20"/>
                <w:szCs w:val="20"/>
              </w:rPr>
              <w:t xml:space="preserve">FreizeitpädagogInnen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1024DCF1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713CBA1A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41BC6C42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49200B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 xml:space="preserve">FreizeitpädagogInnen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20320CB4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B1E0D1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0AE7F71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SchülerInnen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FFE930D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 xml:space="preserve">FreizeitpädagogInnen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1ADCCCD4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9FA9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49" w14:textId="629C87A6" w:rsidR="00220229" w:rsidRDefault="00220229" w:rsidP="005A5F3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Mit welchen externen PartnerInnen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</w:t>
            </w:r>
            <w:r w:rsidR="005A5F3F">
              <w:rPr>
                <w:rFonts w:ascii="Calibri" w:hAnsi="Calibri" w:cs="Tahoma"/>
                <w:b/>
                <w:sz w:val="20"/>
                <w:szCs w:val="20"/>
              </w:rPr>
              <w:t xml:space="preserve">/der Kooperationspartnerin 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>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E9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913D4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ECB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2B33B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B203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07F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E4FD088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99D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E43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  <w:bookmarkStart w:id="0" w:name="_GoBack"/>
            <w:bookmarkEnd w:id="0"/>
          </w:p>
          <w:p w14:paraId="1BED880B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288D076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B1F6C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7548404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70594A8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9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F2F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D49F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0A96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EDC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3820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EEE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08765E2D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F97" w14:textId="408A9BB9"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r w:rsidR="00D5627C">
              <w:rPr>
                <w:rFonts w:ascii="Calibri" w:hAnsi="Calibri" w:cs="Tahoma"/>
                <w:b/>
                <w:sz w:val="20"/>
                <w:szCs w:val="20"/>
              </w:rPr>
              <w:t>Chancen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6" w14:textId="77777777"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14F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2F17C3A0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79C2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3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1842863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3368E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D23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BE09C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8B25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B120C8E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89B4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6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8F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D5BD6BB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04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07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98FAF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3C1A1EEA" w14:textId="77777777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Bitte beachten: Erst nach Einreichung einer zusammenfassenden Dokumentation</w:t>
      </w:r>
      <w:r w:rsidR="00124C46">
        <w:rPr>
          <w:rFonts w:ascii="Calibri" w:hAnsi="Calibri" w:cs="Tahoma"/>
          <w:sz w:val="20"/>
          <w:szCs w:val="20"/>
        </w:rPr>
        <w:t xml:space="preserve"> (Formular „Projektdokumentation“)</w:t>
      </w:r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>und dem Kurzbericht für die WieNGS Website bzw. den WieNGS Newsletter</w:t>
      </w:r>
      <w:r w:rsidR="00124C46">
        <w:rPr>
          <w:rFonts w:ascii="Calibri" w:hAnsi="Calibri" w:cs="Tahoma"/>
          <w:sz w:val="20"/>
          <w:szCs w:val="20"/>
        </w:rPr>
        <w:t xml:space="preserve"> (Formular „</w:t>
      </w:r>
      <w:r w:rsidR="00124C46" w:rsidRPr="00124C46">
        <w:rPr>
          <w:rFonts w:ascii="Calibri" w:hAnsi="Calibri" w:cs="Tahoma"/>
          <w:sz w:val="20"/>
          <w:szCs w:val="20"/>
        </w:rPr>
        <w:t>Projektpräsentation – Website – Newsletter</w:t>
      </w:r>
      <w:r w:rsidR="00124C46">
        <w:rPr>
          <w:rFonts w:ascii="Calibri" w:hAnsi="Calibri" w:cs="Tahoma"/>
          <w:sz w:val="20"/>
          <w:szCs w:val="20"/>
        </w:rPr>
        <w:t>“)</w:t>
      </w:r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WieNGS-Leitfaden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Mit der Dokumentation sind für die Refundierung die Originalrechnungen</w:t>
      </w:r>
      <w:r w:rsidR="00030C7F">
        <w:rPr>
          <w:rFonts w:ascii="Calibri" w:hAnsi="Calibri" w:cs="Tahoma"/>
          <w:sz w:val="20"/>
          <w:szCs w:val="20"/>
        </w:rPr>
        <w:t xml:space="preserve"> sowie die Einzahlungsbestätigungen</w:t>
      </w:r>
      <w:r>
        <w:rPr>
          <w:rFonts w:ascii="Calibri" w:hAnsi="Calibri" w:cs="Tahoma"/>
          <w:sz w:val="20"/>
          <w:szCs w:val="20"/>
        </w:rPr>
        <w:t xml:space="preserve"> einzureichen.</w:t>
      </w:r>
    </w:p>
    <w:p w14:paraId="5120D7E4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74071A58" w14:textId="77777777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r w:rsidR="00030C7F">
        <w:rPr>
          <w:rFonts w:ascii="Calibri" w:hAnsi="Calibri" w:cs="Tahoma"/>
          <w:b/>
        </w:rPr>
        <w:t>m</w:t>
      </w:r>
      <w:r w:rsidR="00E235F4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r WieNGS-</w:t>
      </w:r>
      <w:r w:rsidR="00220229">
        <w:rPr>
          <w:rFonts w:ascii="Calibri" w:hAnsi="Calibri" w:cs="Tahoma"/>
          <w:b/>
        </w:rPr>
        <w:t>Jahresplanung und Projektantrag:</w:t>
      </w:r>
    </w:p>
    <w:p w14:paraId="4F8A9DF9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r w:rsidR="00E235F4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zu stellen. </w:t>
      </w:r>
    </w:p>
    <w:p w14:paraId="13DB4AFA" w14:textId="29597610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Pr="000D6304">
        <w:rPr>
          <w:rFonts w:ascii="Calibri" w:hAnsi="Calibri" w:cs="Tahoma"/>
          <w:b/>
          <w:sz w:val="20"/>
          <w:szCs w:val="20"/>
        </w:rPr>
        <w:t xml:space="preserve">allen WieNGS-PartnerInnen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</w:t>
      </w:r>
      <w:r w:rsidR="005A5F3F">
        <w:rPr>
          <w:rFonts w:ascii="Calibri" w:hAnsi="Calibri" w:cs="Tahoma"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ED8136A" w14:textId="4469C939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r w:rsidR="00E235F4">
        <w:rPr>
          <w:rFonts w:ascii="Calibri" w:hAnsi="Calibri" w:cs="Tahoma"/>
          <w:sz w:val="20"/>
          <w:szCs w:val="20"/>
        </w:rPr>
        <w:br/>
      </w:r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9" w:history="1">
        <w:r w:rsidR="009A1353" w:rsidRPr="006A01DF">
          <w:rPr>
            <w:rStyle w:val="Hyperlink"/>
            <w:rFonts w:ascii="Calibri" w:hAnsi="Calibri" w:cs="Tahoma"/>
            <w:bCs/>
            <w:sz w:val="20"/>
            <w:szCs w:val="20"/>
            <w:lang w:eastAsia="de-AT"/>
          </w:rPr>
          <w:t>schule@wgkk.at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Schule, </w:t>
      </w:r>
      <w:r w:rsidR="00E235F4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br/>
      </w:r>
      <w:r w:rsidR="005A5F3F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Abt. Versorgungsmanagement, Wienerbergstr. 15-19, 1100 Wien</w:t>
      </w:r>
    </w:p>
    <w:p w14:paraId="226DA4FF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35F9C28" w14:textId="241B39EE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4B22CF">
        <w:rPr>
          <w:rFonts w:ascii="Calibri" w:hAnsi="Calibri" w:cs="Tahoma"/>
          <w:b/>
          <w:sz w:val="20"/>
          <w:szCs w:val="20"/>
        </w:rPr>
        <w:t xml:space="preserve">otos) können auf der WieNGS </w:t>
      </w:r>
      <w:r w:rsidR="00B2462B">
        <w:rPr>
          <w:rFonts w:ascii="Calibri" w:hAnsi="Calibri" w:cs="Tahoma"/>
          <w:b/>
          <w:sz w:val="20"/>
          <w:szCs w:val="20"/>
        </w:rPr>
        <w:t>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65F69C58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40D8D8CD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r w:rsidR="00E235F4">
        <w:rPr>
          <w:rFonts w:ascii="Calibri" w:hAnsi="Calibri" w:cs="Tahoma"/>
          <w:b/>
          <w:sz w:val="20"/>
          <w:szCs w:val="20"/>
        </w:rPr>
        <w:t>.</w:t>
      </w:r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14:paraId="5A01FB7A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19194A58" w14:textId="23DEA14A" w:rsidR="00D834C8" w:rsidRPr="003C789E" w:rsidRDefault="002A2BD9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>Wir nehmen zur Kenntnis, dass das WieNGS im Sinne der Nachhaltigkeit nur solche Projekte fördert, die im Zusammenhang mit den gesamten Gesundheits</w:t>
      </w:r>
      <w:r w:rsidRPr="003C789E">
        <w:rPr>
          <w:rFonts w:ascii="Calibri" w:hAnsi="Calibri" w:cs="Tahoma"/>
          <w:b/>
          <w:sz w:val="20"/>
          <w:szCs w:val="20"/>
        </w:rPr>
        <w:softHyphen/>
      </w:r>
      <w:r w:rsidR="004B22CF">
        <w:rPr>
          <w:rFonts w:ascii="Calibri" w:hAnsi="Calibri" w:cs="Tahoma"/>
          <w:b/>
          <w:sz w:val="20"/>
          <w:szCs w:val="20"/>
        </w:rPr>
        <w:t>förderungs</w:t>
      </w:r>
      <w:r w:rsidR="004B22CF">
        <w:rPr>
          <w:rFonts w:ascii="Calibri" w:hAnsi="Calibri" w:cs="Tahoma"/>
          <w:b/>
          <w:sz w:val="20"/>
          <w:szCs w:val="20"/>
        </w:rPr>
        <w:softHyphen/>
        <w:t xml:space="preserve">aktivitäten </w:t>
      </w:r>
      <w:r w:rsidRPr="003C789E">
        <w:rPr>
          <w:rFonts w:ascii="Calibri" w:hAnsi="Calibri" w:cs="Tahoma"/>
          <w:b/>
          <w:sz w:val="20"/>
          <w:szCs w:val="20"/>
        </w:rPr>
        <w:t>der Schule stehen (Jahresplanung) und unter Involvierung möglichst vieler Personen wirksam werden können.</w:t>
      </w:r>
    </w:p>
    <w:p w14:paraId="7A45CF55" w14:textId="663601E0" w:rsidR="002A2BD9" w:rsidRDefault="00D5627C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br/>
      </w:r>
      <w:r w:rsidR="002A2BD9" w:rsidRPr="003C789E">
        <w:rPr>
          <w:rFonts w:ascii="Calibri" w:hAnsi="Calibri" w:cs="Tahoma"/>
          <w:b/>
          <w:sz w:val="20"/>
          <w:szCs w:val="20"/>
        </w:rPr>
        <w:t>Die Letztentscheidung über eine Projektfinanzierung trifft die WieNGS Projektjury.</w:t>
      </w:r>
    </w:p>
    <w:p w14:paraId="2EDE4AE2" w14:textId="77777777" w:rsidR="004B22CF" w:rsidRPr="003C789E" w:rsidRDefault="004B22CF">
      <w:pPr>
        <w:rPr>
          <w:rFonts w:ascii="Calibri" w:hAnsi="Calibri" w:cs="Tahoma"/>
          <w:b/>
          <w:sz w:val="20"/>
          <w:szCs w:val="20"/>
        </w:rPr>
      </w:pPr>
    </w:p>
    <w:p w14:paraId="632FE703" w14:textId="3F8C0B81" w:rsidR="00EC4C7E" w:rsidRPr="003C789E" w:rsidRDefault="00EC4C7E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stimmen der elektronischen Verarbeitung zur Förderabwicklung  aller </w:t>
      </w:r>
      <w:r w:rsidR="004B22CF">
        <w:rPr>
          <w:rFonts w:ascii="Calibri" w:hAnsi="Calibri" w:cs="Tahoma"/>
          <w:b/>
          <w:sz w:val="20"/>
          <w:szCs w:val="20"/>
        </w:rPr>
        <w:t>persönlichen Daten durch alle WieNGS</w:t>
      </w:r>
      <w:r w:rsidRPr="003C789E">
        <w:rPr>
          <w:rFonts w:ascii="Calibri" w:hAnsi="Calibri" w:cs="Tahoma"/>
          <w:b/>
          <w:sz w:val="20"/>
          <w:szCs w:val="20"/>
        </w:rPr>
        <w:t xml:space="preserve"> Projektpartner</w:t>
      </w:r>
      <w:r w:rsidR="004B22CF">
        <w:rPr>
          <w:rFonts w:ascii="Calibri" w:hAnsi="Calibri" w:cs="Tahoma"/>
          <w:b/>
          <w:sz w:val="20"/>
          <w:szCs w:val="20"/>
        </w:rPr>
        <w:t>Innen</w:t>
      </w:r>
      <w:r w:rsidRPr="003C789E">
        <w:rPr>
          <w:rFonts w:ascii="Calibri" w:hAnsi="Calibri" w:cs="Tahoma"/>
          <w:b/>
          <w:sz w:val="20"/>
          <w:szCs w:val="20"/>
        </w:rPr>
        <w:t xml:space="preserve"> ( </w:t>
      </w:r>
      <w:r w:rsidR="004B22CF">
        <w:rPr>
          <w:rFonts w:ascii="Calibri" w:hAnsi="Calibri" w:cs="Tahoma"/>
          <w:b/>
          <w:sz w:val="20"/>
          <w:szCs w:val="20"/>
        </w:rPr>
        <w:t>Bildungsdirektion Wien</w:t>
      </w:r>
      <w:r w:rsidRPr="003C789E">
        <w:rPr>
          <w:rFonts w:ascii="Calibri" w:hAnsi="Calibri" w:cs="Tahoma"/>
          <w:b/>
          <w:sz w:val="20"/>
          <w:szCs w:val="20"/>
        </w:rPr>
        <w:t xml:space="preserve">, </w:t>
      </w:r>
      <w:r w:rsidR="004B22CF">
        <w:rPr>
          <w:rFonts w:ascii="Calibri" w:hAnsi="Calibri" w:cs="Tahoma"/>
          <w:b/>
          <w:sz w:val="20"/>
          <w:szCs w:val="20"/>
        </w:rPr>
        <w:t>Pädagogische Hochschule Wien, Wiener Gebietskrankenkasse und Wiener Gesundheitsförderung</w:t>
      </w:r>
      <w:r w:rsidRPr="003C789E">
        <w:rPr>
          <w:rFonts w:ascii="Calibri" w:hAnsi="Calibri" w:cs="Tahoma"/>
          <w:b/>
          <w:sz w:val="20"/>
          <w:szCs w:val="20"/>
        </w:rPr>
        <w:t xml:space="preserve">) zu. Die Datenschutzerklärung finden Sie unter </w:t>
      </w:r>
      <w:hyperlink r:id="rId10" w:history="1">
        <w:r w:rsidRPr="003C789E">
          <w:rPr>
            <w:rStyle w:val="Hyper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  <w:r w:rsidRPr="003C789E">
        <w:rPr>
          <w:rFonts w:ascii="Calibri" w:hAnsi="Calibri" w:cs="Tahoma"/>
          <w:b/>
          <w:sz w:val="20"/>
          <w:szCs w:val="20"/>
        </w:rPr>
        <w:t>.</w:t>
      </w:r>
    </w:p>
    <w:p w14:paraId="3FBE5719" w14:textId="77777777" w:rsidR="009A1353" w:rsidRDefault="009A1353">
      <w:pPr>
        <w:rPr>
          <w:rFonts w:ascii="Calibri" w:hAnsi="Calibri" w:cs="Tahoma"/>
          <w:b/>
        </w:rPr>
      </w:pPr>
    </w:p>
    <w:p w14:paraId="04204156" w14:textId="77777777" w:rsidR="009A1353" w:rsidRDefault="009A1353">
      <w:pPr>
        <w:rPr>
          <w:rFonts w:ascii="Calibri" w:hAnsi="Calibri" w:cs="Tahoma"/>
          <w:b/>
        </w:rPr>
      </w:pPr>
    </w:p>
    <w:p w14:paraId="64773F41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4DC29799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KoordinatorIn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SchulleiterIn</w:t>
      </w:r>
    </w:p>
    <w:sectPr w:rsidR="00220229" w:rsidSect="004B22CF"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FD4C" w14:textId="779F1A20" w:rsidR="00AB0A50" w:rsidRDefault="00AB0A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A5F3F">
      <w:rPr>
        <w:noProof/>
      </w:rPr>
      <w:t>4</w:t>
    </w:r>
    <w:r>
      <w:fldChar w:fldCharType="end"/>
    </w:r>
  </w:p>
  <w:p w14:paraId="55EE2A0B" w14:textId="39E3E0F0" w:rsidR="00AB0A50" w:rsidRDefault="004B22CF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rPr>
        <w:noProof/>
        <w:lang w:val="de-AT" w:eastAsia="de-AT"/>
      </w:rPr>
      <w:drawing>
        <wp:anchor distT="0" distB="0" distL="114300" distR="114300" simplePos="0" relativeHeight="251660800" behindDoc="1" locked="1" layoutInCell="1" allowOverlap="1" wp14:anchorId="76393345" wp14:editId="0B70E757">
          <wp:simplePos x="0" y="0"/>
          <wp:positionH relativeFrom="page">
            <wp:posOffset>-161290</wp:posOffset>
          </wp:positionH>
          <wp:positionV relativeFrom="page">
            <wp:posOffset>10119995</wp:posOffset>
          </wp:positionV>
          <wp:extent cx="7559675" cy="72199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A50">
      <w:tab/>
    </w:r>
    <w:r w:rsidR="00AB0A50">
      <w:tab/>
    </w:r>
    <w:r w:rsidR="00AB0A50">
      <w:tab/>
    </w:r>
    <w:r w:rsidR="00AB0A50"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8CFB" w14:textId="77777777" w:rsidR="00AB0A50" w:rsidRDefault="00AB0A50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552E238E" wp14:editId="6616E6CF">
          <wp:simplePos x="0" y="0"/>
          <wp:positionH relativeFrom="column">
            <wp:posOffset>-309880</wp:posOffset>
          </wp:positionH>
          <wp:positionV relativeFrom="page">
            <wp:posOffset>9967595</wp:posOffset>
          </wp:positionV>
          <wp:extent cx="6119495" cy="661035"/>
          <wp:effectExtent l="0" t="0" r="1905" b="0"/>
          <wp:wrapThrough wrapText="bothSides">
            <wp:wrapPolygon edited="0">
              <wp:start x="0" y="0"/>
              <wp:lineTo x="0" y="20749"/>
              <wp:lineTo x="21517" y="20749"/>
              <wp:lineTo x="21517" y="0"/>
              <wp:lineTo x="0" y="0"/>
            </wp:wrapPolygon>
          </wp:wrapThrough>
          <wp:docPr id="2" name="Bild 11" descr="Beschreibung: WieNGS_2016-4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WieNGS_2016-4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1" layoutInCell="1" allowOverlap="1" wp14:anchorId="17A18671" wp14:editId="48F0151A">
          <wp:simplePos x="0" y="0"/>
          <wp:positionH relativeFrom="page">
            <wp:posOffset>-313690</wp:posOffset>
          </wp:positionH>
          <wp:positionV relativeFrom="page">
            <wp:posOffset>9967595</wp:posOffset>
          </wp:positionV>
          <wp:extent cx="7559675" cy="72199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540E4" w14:textId="77777777" w:rsidR="00AB0A50" w:rsidRDefault="00AB0A50" w:rsidP="001F76F2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DD94" w14:textId="77777777" w:rsidR="00AB0A50" w:rsidRDefault="00AB0A5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6DD5F81" wp14:editId="55A5D01F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FEB"/>
    <w:rsid w:val="00046C2C"/>
    <w:rsid w:val="00063331"/>
    <w:rsid w:val="00070354"/>
    <w:rsid w:val="00073235"/>
    <w:rsid w:val="00081DF2"/>
    <w:rsid w:val="00083E2A"/>
    <w:rsid w:val="000A2AE2"/>
    <w:rsid w:val="000D0781"/>
    <w:rsid w:val="000D6304"/>
    <w:rsid w:val="000E1EAE"/>
    <w:rsid w:val="00114A3D"/>
    <w:rsid w:val="00124C46"/>
    <w:rsid w:val="00161421"/>
    <w:rsid w:val="00180D2E"/>
    <w:rsid w:val="00196284"/>
    <w:rsid w:val="001A3FB2"/>
    <w:rsid w:val="001B3931"/>
    <w:rsid w:val="001F76F2"/>
    <w:rsid w:val="00205BA2"/>
    <w:rsid w:val="00220229"/>
    <w:rsid w:val="00226F47"/>
    <w:rsid w:val="00255640"/>
    <w:rsid w:val="002A2BD9"/>
    <w:rsid w:val="002C6862"/>
    <w:rsid w:val="00304932"/>
    <w:rsid w:val="00305D23"/>
    <w:rsid w:val="00335712"/>
    <w:rsid w:val="00360C08"/>
    <w:rsid w:val="003C5B5B"/>
    <w:rsid w:val="003C789E"/>
    <w:rsid w:val="003F00AD"/>
    <w:rsid w:val="00414081"/>
    <w:rsid w:val="00430039"/>
    <w:rsid w:val="004749F2"/>
    <w:rsid w:val="004B22CF"/>
    <w:rsid w:val="004B2BFC"/>
    <w:rsid w:val="004C6A1C"/>
    <w:rsid w:val="004F651B"/>
    <w:rsid w:val="005629D6"/>
    <w:rsid w:val="00570A0B"/>
    <w:rsid w:val="005A26D3"/>
    <w:rsid w:val="005A5F3F"/>
    <w:rsid w:val="005F4CC4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7387D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B0A50"/>
    <w:rsid w:val="00AB3A1D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80147"/>
    <w:rsid w:val="00C92DCC"/>
    <w:rsid w:val="00C94EC9"/>
    <w:rsid w:val="00CB1E70"/>
    <w:rsid w:val="00D26926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BE9"/>
    <w:rsid w:val="00EF4090"/>
    <w:rsid w:val="00F5083A"/>
    <w:rsid w:val="00F66AE0"/>
    <w:rsid w:val="00F77618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g.or.at/Datenschut.1826.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ule@wgkk.a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1699-6336-4754-8806-C7DD18BC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5493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Svoboda Tina</cp:lastModifiedBy>
  <cp:revision>3</cp:revision>
  <cp:lastPrinted>2014-11-04T11:22:00Z</cp:lastPrinted>
  <dcterms:created xsi:type="dcterms:W3CDTF">2019-04-01T13:52:00Z</dcterms:created>
  <dcterms:modified xsi:type="dcterms:W3CDTF">2019-04-29T10:54:00Z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